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A8F4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328E63F2" w14:textId="77777777" w:rsidR="00441C7A" w:rsidRPr="001E4D25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DA0751">
        <w:rPr>
          <w:rFonts w:ascii="Verdana" w:hAnsi="Verdana" w:cs="Arial"/>
          <w:b/>
          <w:color w:val="002060"/>
          <w:sz w:val="22"/>
          <w:szCs w:val="24"/>
          <w:lang w:val="en-GB"/>
        </w:rPr>
        <w:tab/>
        <w:t>Autumn</w:t>
      </w:r>
      <w:r w:rsidR="00987EA9" w:rsidRPr="001E4D25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5D7E83" w:rsidRPr="001E4D25">
        <w:rPr>
          <w:rFonts w:ascii="Verdana" w:hAnsi="Verdana" w:cs="Arial"/>
          <w:b/>
          <w:color w:val="002060"/>
          <w:sz w:val="22"/>
          <w:szCs w:val="24"/>
          <w:lang w:val="en-GB"/>
        </w:rPr>
        <w:t>20</w:t>
      </w:r>
      <w:r w:rsidRPr="001E4D25">
        <w:rPr>
          <w:rFonts w:ascii="Verdana" w:hAnsi="Verdana" w:cs="Arial"/>
          <w:b/>
          <w:color w:val="002060"/>
          <w:sz w:val="22"/>
          <w:szCs w:val="24"/>
          <w:lang w:val="en-GB"/>
        </w:rPr>
        <w:t>2</w:t>
      </w:r>
      <w:r w:rsidR="0052458B" w:rsidRPr="001E4D25">
        <w:rPr>
          <w:rFonts w:ascii="Verdana" w:hAnsi="Verdana" w:cs="Arial"/>
          <w:b/>
          <w:color w:val="002060"/>
          <w:sz w:val="22"/>
          <w:szCs w:val="24"/>
          <w:lang w:val="en-GB"/>
        </w:rPr>
        <w:t>5</w:t>
      </w:r>
      <w:r w:rsidR="00A62361" w:rsidRPr="001E4D25">
        <w:rPr>
          <w:rFonts w:ascii="Verdana" w:hAnsi="Verdana" w:cs="Arial"/>
          <w:b/>
          <w:color w:val="002060"/>
          <w:sz w:val="22"/>
          <w:szCs w:val="24"/>
          <w:lang w:val="en-GB"/>
        </w:rPr>
        <w:t>-202</w:t>
      </w:r>
      <w:r w:rsidR="0052458B" w:rsidRPr="001E4D25">
        <w:rPr>
          <w:rFonts w:ascii="Verdana" w:hAnsi="Verdana" w:cs="Arial"/>
          <w:b/>
          <w:color w:val="002060"/>
          <w:sz w:val="22"/>
          <w:szCs w:val="24"/>
          <w:lang w:val="en-GB"/>
        </w:rPr>
        <w:t>6</w:t>
      </w:r>
      <w:r w:rsidR="008C2A81" w:rsidRPr="001E4D25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8C2A81" w:rsidRPr="001E4D25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8C2A81" w:rsidRPr="001E4D25">
        <w:rPr>
          <w:rFonts w:ascii="Verdana" w:hAnsi="Verdana" w:cs="Arial"/>
          <w:bCs/>
          <w:color w:val="002060"/>
          <w:sz w:val="22"/>
          <w:szCs w:val="24"/>
          <w:lang w:val="en-GB"/>
        </w:rPr>
        <w:t>(0</w:t>
      </w:r>
      <w:r w:rsidR="00D9611F" w:rsidRPr="001E4D25">
        <w:rPr>
          <w:rFonts w:ascii="Verdana" w:hAnsi="Verdana" w:cs="Arial"/>
          <w:bCs/>
          <w:color w:val="002060"/>
          <w:sz w:val="22"/>
          <w:szCs w:val="24"/>
          <w:lang w:val="en-GB"/>
        </w:rPr>
        <w:t>1</w:t>
      </w:r>
      <w:r w:rsidR="008C2A81" w:rsidRPr="001E4D25">
        <w:rPr>
          <w:rFonts w:ascii="Verdana" w:hAnsi="Verdana" w:cs="Arial"/>
          <w:bCs/>
          <w:color w:val="002060"/>
          <w:sz w:val="22"/>
          <w:szCs w:val="24"/>
          <w:lang w:val="en-GB"/>
        </w:rPr>
        <w:t>-0</w:t>
      </w:r>
      <w:r w:rsidR="00DA0751" w:rsidRPr="001E4D25">
        <w:rPr>
          <w:rFonts w:ascii="Verdana" w:hAnsi="Verdana" w:cs="Arial"/>
          <w:bCs/>
          <w:color w:val="002060"/>
          <w:sz w:val="22"/>
          <w:szCs w:val="24"/>
          <w:lang w:val="en-GB"/>
        </w:rPr>
        <w:t>9</w:t>
      </w:r>
      <w:r w:rsidR="008C2A81" w:rsidRPr="001E4D25">
        <w:rPr>
          <w:rFonts w:ascii="Verdana" w:hAnsi="Verdana" w:cs="Arial"/>
          <w:bCs/>
          <w:color w:val="002060"/>
          <w:sz w:val="22"/>
          <w:szCs w:val="24"/>
          <w:lang w:val="en-GB"/>
        </w:rPr>
        <w:t>-202</w:t>
      </w:r>
      <w:r w:rsidR="00DA0751" w:rsidRPr="001E4D25">
        <w:rPr>
          <w:rFonts w:ascii="Verdana" w:hAnsi="Verdana" w:cs="Arial"/>
          <w:bCs/>
          <w:color w:val="002060"/>
          <w:sz w:val="22"/>
          <w:szCs w:val="24"/>
          <w:lang w:val="en-GB"/>
        </w:rPr>
        <w:t>5</w:t>
      </w:r>
      <w:r w:rsidR="008C2A81" w:rsidRPr="001E4D25">
        <w:rPr>
          <w:rFonts w:ascii="Verdana" w:hAnsi="Verdana" w:cs="Arial"/>
          <w:bCs/>
          <w:color w:val="002060"/>
          <w:sz w:val="22"/>
          <w:szCs w:val="24"/>
          <w:lang w:val="en-GB"/>
        </w:rPr>
        <w:t xml:space="preserve"> – </w:t>
      </w:r>
      <w:r w:rsidR="00282A7B" w:rsidRPr="001E4D25">
        <w:rPr>
          <w:rFonts w:ascii="Verdana" w:hAnsi="Verdana" w:cs="Arial"/>
          <w:bCs/>
          <w:color w:val="002060"/>
          <w:sz w:val="22"/>
          <w:szCs w:val="24"/>
          <w:lang w:val="en-GB"/>
        </w:rPr>
        <w:t>31</w:t>
      </w:r>
      <w:r w:rsidR="008C2A81" w:rsidRPr="001E4D25">
        <w:rPr>
          <w:rFonts w:ascii="Verdana" w:hAnsi="Verdana" w:cs="Arial"/>
          <w:bCs/>
          <w:color w:val="002060"/>
          <w:sz w:val="22"/>
          <w:szCs w:val="24"/>
          <w:lang w:val="en-GB"/>
        </w:rPr>
        <w:t>-01-202</w:t>
      </w:r>
      <w:r w:rsidR="0052458B" w:rsidRPr="001E4D25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1E4D25">
        <w:rPr>
          <w:rFonts w:ascii="Verdana" w:hAnsi="Verdana" w:cs="Arial"/>
          <w:bCs/>
          <w:color w:val="002060"/>
          <w:sz w:val="22"/>
          <w:szCs w:val="24"/>
          <w:lang w:val="en-GB"/>
        </w:rPr>
        <w:t>)</w:t>
      </w:r>
    </w:p>
    <w:p w14:paraId="1B9D0372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A2798" w:rsidRPr="005F214B" w14:paraId="0A2B1BE6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7199FFA8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3BF1C8A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5AC0CAE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46F50C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6D7A5C1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C74BBB2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32D9F5B0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6EB31E14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895C77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5513321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6A29729" w14:textId="77777777" w:rsidTr="00F07E66">
        <w:tc>
          <w:tcPr>
            <w:tcW w:w="2232" w:type="dxa"/>
            <w:shd w:val="clear" w:color="auto" w:fill="auto"/>
          </w:tcPr>
          <w:p w14:paraId="05518FBB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2503BA46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B0DD1E5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7C39F616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7A2798" w:rsidRPr="005F214B" w14:paraId="280E4CB2" w14:textId="77777777" w:rsidTr="00F07E66">
        <w:tc>
          <w:tcPr>
            <w:tcW w:w="2232" w:type="dxa"/>
            <w:shd w:val="clear" w:color="auto" w:fill="auto"/>
          </w:tcPr>
          <w:p w14:paraId="368DF2C3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7EA6E7C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41674F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4C92001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1819924D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9B3DD29" w14:textId="77777777" w:rsidTr="00F07E66">
        <w:tc>
          <w:tcPr>
            <w:tcW w:w="2232" w:type="dxa"/>
            <w:shd w:val="clear" w:color="auto" w:fill="auto"/>
          </w:tcPr>
          <w:p w14:paraId="47A10F65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08D88184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4ED6709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5296CC6A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E2CD9FE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24383959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1BFCE1CD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34B98BD2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4F6F407A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7A095B5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401FC5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6B3A4016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B391E2B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4D35CCA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3F8386C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04994B5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7EC4D15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0F55D781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313D835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09473B34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CB6FCCE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630D262D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0A7E8729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47CF26C4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1B5A3875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6F3493C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F15363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7BCECE59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710EFF8C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676E8F99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343"/>
      </w:tblGrid>
      <w:tr w:rsidR="003A01F8" w:rsidRPr="005F214B" w14:paraId="702236DE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1787D69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51406247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2E072E90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64920BF3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51E1479C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343" w:type="dxa"/>
          </w:tcPr>
          <w:p w14:paraId="4A851FCF" w14:textId="77777777" w:rsidR="003A01F8" w:rsidRPr="005F214B" w:rsidRDefault="00EE577C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Engineering &amp; IT</w:t>
            </w:r>
          </w:p>
        </w:tc>
      </w:tr>
      <w:tr w:rsidR="003A01F8" w:rsidRPr="005F214B" w14:paraId="4130FE7F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6B9FC75A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BAFA654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C8CCE3D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0D0DF63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816C203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3" w:type="dxa"/>
          </w:tcPr>
          <w:p w14:paraId="1C1DE042" w14:textId="77777777" w:rsidR="003A01F8" w:rsidRPr="005F214B" w:rsidRDefault="00EE577C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Built Environment</w:t>
            </w:r>
          </w:p>
        </w:tc>
      </w:tr>
      <w:tr w:rsidR="003A01F8" w:rsidRPr="005F214B" w14:paraId="67CECCAC" w14:textId="77777777" w:rsidTr="003A01F8">
        <w:trPr>
          <w:trHeight w:val="559"/>
        </w:trPr>
        <w:tc>
          <w:tcPr>
            <w:tcW w:w="2232" w:type="dxa"/>
            <w:shd w:val="clear" w:color="auto" w:fill="auto"/>
          </w:tcPr>
          <w:p w14:paraId="0FA022A9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0D5E5CAD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781623EC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43" w:type="dxa"/>
          </w:tcPr>
          <w:p w14:paraId="046D1517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3A01F8" w:rsidRPr="00EE577C" w14:paraId="598D0F18" w14:textId="77777777" w:rsidTr="003A01F8">
        <w:tc>
          <w:tcPr>
            <w:tcW w:w="2232" w:type="dxa"/>
            <w:shd w:val="clear" w:color="auto" w:fill="auto"/>
          </w:tcPr>
          <w:p w14:paraId="038EE0F8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1B592E96" w14:textId="77777777" w:rsidR="003A01F8" w:rsidRPr="005F214B" w:rsidRDefault="00EE577C" w:rsidP="0094022F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Jochem Hilhorst</w:t>
            </w:r>
          </w:p>
        </w:tc>
        <w:tc>
          <w:tcPr>
            <w:tcW w:w="2232" w:type="dxa"/>
            <w:shd w:val="clear" w:color="auto" w:fill="auto"/>
          </w:tcPr>
          <w:p w14:paraId="475CF593" w14:textId="77777777" w:rsidR="003A01F8" w:rsidRPr="00441C7A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43" w:type="dxa"/>
          </w:tcPr>
          <w:p w14:paraId="5445F460" w14:textId="77777777" w:rsidR="003A01F8" w:rsidRDefault="00315F62" w:rsidP="00192727">
            <w:pPr>
              <w:spacing w:before="60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hyperlink r:id="rId11" w:history="1">
              <w:r w:rsidRPr="00C1123F">
                <w:rPr>
                  <w:rStyle w:val="Hyperlink"/>
                  <w:rFonts w:ascii="Verdana" w:hAnsi="Verdana" w:cs="Arial"/>
                  <w:sz w:val="16"/>
                  <w:szCs w:val="16"/>
                </w:rPr>
                <w:t>j.hilhorst@windesheim.nl</w:t>
              </w:r>
            </w:hyperlink>
          </w:p>
          <w:p w14:paraId="1ABCD6E7" w14:textId="77777777" w:rsidR="00315F62" w:rsidRPr="00EE577C" w:rsidRDefault="00315F62" w:rsidP="00192727">
            <w:pPr>
              <w:spacing w:before="60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AF69B0">
              <w:rPr>
                <w:rFonts w:ascii="Calibri" w:hAnsi="Calibri" w:cs="Calibri"/>
                <w:sz w:val="20"/>
                <w:lang w:eastAsia="nl-NL"/>
              </w:rPr>
              <w:t>+31(0)88-4696404</w:t>
            </w:r>
          </w:p>
        </w:tc>
      </w:tr>
    </w:tbl>
    <w:p w14:paraId="1388E7E2" w14:textId="77777777" w:rsidR="008D1391" w:rsidRDefault="008D1391" w:rsidP="008D1391">
      <w:pPr>
        <w:pStyle w:val="Text4"/>
        <w:ind w:left="0"/>
        <w:rPr>
          <w:lang w:val="fr-BE"/>
        </w:rPr>
      </w:pPr>
    </w:p>
    <w:p w14:paraId="06348C9E" w14:textId="77777777" w:rsidR="008D1391" w:rsidRDefault="008D1391" w:rsidP="008D1391">
      <w:pPr>
        <w:pStyle w:val="Text4"/>
        <w:ind w:left="0"/>
        <w:rPr>
          <w:lang w:val="fr-BE"/>
        </w:rPr>
      </w:pPr>
    </w:p>
    <w:p w14:paraId="29032FC3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A4C25AD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DA0751">
        <w:rPr>
          <w:rFonts w:ascii="Verdana" w:hAnsi="Verdana" w:cs="Calibri"/>
          <w:b/>
          <w:color w:val="002060"/>
          <w:sz w:val="20"/>
          <w:lang w:val="en-GB"/>
        </w:rPr>
        <w:t>Autumn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6</w:t>
      </w:r>
    </w:p>
    <w:p w14:paraId="564E55E2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164198A5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6D89A7BD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315F62">
        <w:rPr>
          <w:rFonts w:ascii="Verdana" w:hAnsi="Verdana" w:cs="Calibri"/>
          <w:b/>
          <w:color w:val="002060"/>
          <w:lang w:val="en-GB"/>
        </w:rPr>
        <w:t>Future Cities + Circular Housing / Water Management</w:t>
      </w:r>
      <w:r w:rsidR="00204C61" w:rsidRPr="00204C61">
        <w:rPr>
          <w:rFonts w:ascii="Verdana" w:hAnsi="Verdana" w:cs="Calibri"/>
          <w:b/>
          <w:color w:val="002060"/>
          <w:lang w:val="en-GB"/>
        </w:rPr>
        <w:tab/>
      </w:r>
    </w:p>
    <w:p w14:paraId="54F4E788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2127"/>
        <w:gridCol w:w="3713"/>
        <w:gridCol w:w="778"/>
        <w:gridCol w:w="2290"/>
        <w:gridCol w:w="1297"/>
      </w:tblGrid>
      <w:tr w:rsidR="00084E21" w:rsidRPr="00865FC1" w14:paraId="5AB5A89A" w14:textId="77777777" w:rsidTr="00846CFF">
        <w:trPr>
          <w:jc w:val="center"/>
        </w:trPr>
        <w:tc>
          <w:tcPr>
            <w:tcW w:w="787" w:type="dxa"/>
          </w:tcPr>
          <w:p w14:paraId="52633F92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0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2127" w:type="dxa"/>
            <w:shd w:val="clear" w:color="auto" w:fill="auto"/>
          </w:tcPr>
          <w:p w14:paraId="448AA4D9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713" w:type="dxa"/>
            <w:shd w:val="clear" w:color="auto" w:fill="auto"/>
          </w:tcPr>
          <w:p w14:paraId="15E2E663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78" w:type="dxa"/>
            <w:shd w:val="clear" w:color="auto" w:fill="auto"/>
          </w:tcPr>
          <w:p w14:paraId="3CAD175E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290" w:type="dxa"/>
            <w:shd w:val="clear" w:color="auto" w:fill="auto"/>
          </w:tcPr>
          <w:p w14:paraId="57663BDA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97" w:type="dxa"/>
          </w:tcPr>
          <w:p w14:paraId="0812F7B6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552FB" w:rsidRPr="00865FC1" w14:paraId="71DFFA07" w14:textId="77777777" w:rsidTr="00846CFF">
        <w:trPr>
          <w:trHeight w:val="473"/>
          <w:jc w:val="center"/>
        </w:trPr>
        <w:tc>
          <w:tcPr>
            <w:tcW w:w="787" w:type="dxa"/>
          </w:tcPr>
          <w:p w14:paraId="06121196" w14:textId="77777777" w:rsidR="000552FB" w:rsidRPr="00752FD5" w:rsidRDefault="000552FB" w:rsidP="00FB6C8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7E3961B5" w14:textId="77777777" w:rsidR="00014923" w:rsidRDefault="00014923" w:rsidP="00014923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7A66621F" w14:textId="2262A064" w:rsidR="000552FB" w:rsidRPr="005E13E7" w:rsidRDefault="001E4D25" w:rsidP="00014923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1E4D25">
              <w:rPr>
                <w:rFonts w:ascii="Verdana" w:hAnsi="Verdana"/>
                <w:sz w:val="16"/>
                <w:szCs w:val="16"/>
              </w:rPr>
              <w:t>BT.FC.V25</w:t>
            </w:r>
          </w:p>
        </w:tc>
        <w:tc>
          <w:tcPr>
            <w:tcW w:w="3713" w:type="dxa"/>
            <w:shd w:val="clear" w:color="auto" w:fill="auto"/>
          </w:tcPr>
          <w:p w14:paraId="44CF4BC1" w14:textId="77777777" w:rsidR="000552FB" w:rsidRPr="00846CFF" w:rsidRDefault="00315F62" w:rsidP="00204C61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846CFF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Future Cities</w:t>
            </w:r>
          </w:p>
          <w:p w14:paraId="5F99F4C4" w14:textId="77777777" w:rsidR="00014923" w:rsidRDefault="00014923" w:rsidP="00846CFF">
            <w:pPr>
              <w:pStyle w:val="Tekstopmerking"/>
              <w:numPr>
                <w:ilvl w:val="0"/>
                <w:numId w:val="27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Project Future Cities</w:t>
            </w:r>
          </w:p>
          <w:p w14:paraId="304FF240" w14:textId="77777777" w:rsidR="00014923" w:rsidRDefault="00014923" w:rsidP="00846CFF">
            <w:pPr>
              <w:pStyle w:val="Tekstopmerking"/>
              <w:numPr>
                <w:ilvl w:val="0"/>
                <w:numId w:val="27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Lectures &amp; Field Trip</w:t>
            </w:r>
          </w:p>
          <w:p w14:paraId="060D3C13" w14:textId="77777777" w:rsidR="00014923" w:rsidRDefault="00014923" w:rsidP="00846CFF">
            <w:pPr>
              <w:pStyle w:val="Tekstopmerking"/>
              <w:numPr>
                <w:ilvl w:val="0"/>
                <w:numId w:val="27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Kickoff Week</w:t>
            </w:r>
          </w:p>
          <w:p w14:paraId="44C64891" w14:textId="77777777" w:rsidR="00014923" w:rsidRPr="00014923" w:rsidRDefault="00014923" w:rsidP="00846CFF">
            <w:pPr>
              <w:pStyle w:val="Tekstopmerking"/>
              <w:numPr>
                <w:ilvl w:val="0"/>
                <w:numId w:val="27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Personal Leadership</w:t>
            </w:r>
          </w:p>
        </w:tc>
        <w:tc>
          <w:tcPr>
            <w:tcW w:w="778" w:type="dxa"/>
            <w:shd w:val="clear" w:color="auto" w:fill="auto"/>
          </w:tcPr>
          <w:p w14:paraId="05DACE34" w14:textId="77777777" w:rsidR="000552FB" w:rsidRPr="005E13E7" w:rsidRDefault="00315F62" w:rsidP="00930A48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14:paraId="3625471B" w14:textId="77777777" w:rsidR="000552FB" w:rsidRPr="005E13E7" w:rsidRDefault="00315F62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297" w:type="dxa"/>
          </w:tcPr>
          <w:p w14:paraId="4F25A2B6" w14:textId="77777777" w:rsidR="000552FB" w:rsidRPr="009B18B0" w:rsidRDefault="00315F62" w:rsidP="00FB6C8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BD0B6E" w:rsidRPr="00865FC1" w14:paraId="16E565D6" w14:textId="77777777" w:rsidTr="00846CFF">
        <w:trPr>
          <w:trHeight w:val="473"/>
          <w:jc w:val="center"/>
        </w:trPr>
        <w:tc>
          <w:tcPr>
            <w:tcW w:w="787" w:type="dxa"/>
          </w:tcPr>
          <w:p w14:paraId="3887DD8C" w14:textId="77777777" w:rsidR="00BD0B6E" w:rsidRPr="00752FD5" w:rsidRDefault="00B91FF4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F4B1934" w14:textId="77777777" w:rsidR="00014923" w:rsidRDefault="00014923" w:rsidP="00014923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0F12B576" w14:textId="2BC5A9B9" w:rsidR="00BD0B6E" w:rsidRPr="005E13E7" w:rsidRDefault="00F05D40" w:rsidP="00014923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F05D40">
              <w:rPr>
                <w:rFonts w:ascii="Verdana" w:hAnsi="Verdana"/>
                <w:sz w:val="16"/>
                <w:szCs w:val="16"/>
              </w:rPr>
              <w:t>BT.CH.V25</w:t>
            </w:r>
          </w:p>
        </w:tc>
        <w:tc>
          <w:tcPr>
            <w:tcW w:w="3713" w:type="dxa"/>
            <w:shd w:val="clear" w:color="auto" w:fill="auto"/>
          </w:tcPr>
          <w:p w14:paraId="5BC833FA" w14:textId="77777777" w:rsidR="00BD0B6E" w:rsidRPr="00846CFF" w:rsidRDefault="00315F62" w:rsidP="00A64C12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846CFF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Circular Housing</w:t>
            </w:r>
          </w:p>
          <w:p w14:paraId="2A7EDBEF" w14:textId="77777777" w:rsidR="00014923" w:rsidRDefault="00014923" w:rsidP="00846CFF">
            <w:pPr>
              <w:pStyle w:val="Tekstopmerking"/>
              <w:numPr>
                <w:ilvl w:val="0"/>
                <w:numId w:val="28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Research</w:t>
            </w:r>
            <w:r w:rsidR="00846CFF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Project</w:t>
            </w:r>
          </w:p>
          <w:p w14:paraId="5FC818B1" w14:textId="77777777" w:rsidR="00014923" w:rsidRDefault="00014923" w:rsidP="00846CFF">
            <w:pPr>
              <w:pStyle w:val="Tekstopmerking"/>
              <w:numPr>
                <w:ilvl w:val="0"/>
                <w:numId w:val="28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Research</w:t>
            </w:r>
            <w:r w:rsidR="00846CFF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Implementation</w:t>
            </w:r>
          </w:p>
          <w:p w14:paraId="1A683956" w14:textId="77777777" w:rsidR="00014923" w:rsidRDefault="00014923" w:rsidP="00846CFF">
            <w:pPr>
              <w:pStyle w:val="Tekstopmerking"/>
              <w:numPr>
                <w:ilvl w:val="0"/>
                <w:numId w:val="28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Project</w:t>
            </w:r>
            <w:r w:rsidR="00846CFF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Design </w:t>
            </w:r>
          </w:p>
          <w:p w14:paraId="2B6C5576" w14:textId="77777777" w:rsidR="00014923" w:rsidRPr="00014923" w:rsidRDefault="00014923" w:rsidP="00846CFF">
            <w:pPr>
              <w:pStyle w:val="Tekstopmerking"/>
              <w:numPr>
                <w:ilvl w:val="0"/>
                <w:numId w:val="28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Project</w:t>
            </w:r>
            <w:r w:rsidR="00846CFF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Technical Implementation</w:t>
            </w:r>
          </w:p>
        </w:tc>
        <w:tc>
          <w:tcPr>
            <w:tcW w:w="778" w:type="dxa"/>
            <w:shd w:val="clear" w:color="auto" w:fill="auto"/>
          </w:tcPr>
          <w:p w14:paraId="761752B3" w14:textId="77777777" w:rsidR="00BD0B6E" w:rsidRPr="005E13E7" w:rsidRDefault="00315F62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77CC9E20" w14:textId="77777777" w:rsidR="00BD0B6E" w:rsidRPr="005E13E7" w:rsidRDefault="00315F62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297" w:type="dxa"/>
          </w:tcPr>
          <w:p w14:paraId="7FDB30A0" w14:textId="77777777" w:rsidR="0016019D" w:rsidRPr="009B18B0" w:rsidRDefault="00315F62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BD0B6E" w:rsidRPr="00865FC1" w14:paraId="113F3800" w14:textId="77777777" w:rsidTr="00846CFF">
        <w:trPr>
          <w:trHeight w:val="473"/>
          <w:jc w:val="center"/>
        </w:trPr>
        <w:tc>
          <w:tcPr>
            <w:tcW w:w="787" w:type="dxa"/>
          </w:tcPr>
          <w:p w14:paraId="79807205" w14:textId="77777777" w:rsidR="00BD0B6E" w:rsidRPr="00752FD5" w:rsidRDefault="00B91FF4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FA31B42" w14:textId="77777777" w:rsidR="00014923" w:rsidRDefault="00014923" w:rsidP="00014923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F598D1E" w14:textId="3C7D5265" w:rsidR="00BD0B6E" w:rsidRPr="005E13E7" w:rsidRDefault="00F05D40" w:rsidP="00014923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F05D40">
              <w:rPr>
                <w:rFonts w:ascii="Verdana" w:hAnsi="Verdana"/>
                <w:sz w:val="16"/>
                <w:szCs w:val="16"/>
              </w:rPr>
              <w:t>BT.WM.V25</w:t>
            </w:r>
          </w:p>
        </w:tc>
        <w:tc>
          <w:tcPr>
            <w:tcW w:w="3713" w:type="dxa"/>
            <w:shd w:val="clear" w:color="auto" w:fill="auto"/>
          </w:tcPr>
          <w:p w14:paraId="69877F14" w14:textId="77777777" w:rsidR="00EE4B8B" w:rsidRPr="00846CFF" w:rsidRDefault="00315F62" w:rsidP="005946D3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846CFF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Water Management</w:t>
            </w:r>
          </w:p>
          <w:p w14:paraId="0E23118A" w14:textId="77777777" w:rsidR="00014923" w:rsidRDefault="00846CFF" w:rsidP="00846CFF">
            <w:pPr>
              <w:pStyle w:val="Tekstopmerking"/>
              <w:numPr>
                <w:ilvl w:val="0"/>
                <w:numId w:val="29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Project Water Management</w:t>
            </w:r>
          </w:p>
          <w:p w14:paraId="7264847E" w14:textId="77777777" w:rsidR="00846CFF" w:rsidRDefault="00846CFF" w:rsidP="00846CFF">
            <w:pPr>
              <w:pStyle w:val="Tekstopmerking"/>
              <w:numPr>
                <w:ilvl w:val="0"/>
                <w:numId w:val="29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Nature Based Solutions</w:t>
            </w:r>
          </w:p>
          <w:p w14:paraId="153BB9CE" w14:textId="77777777" w:rsidR="00846CFF" w:rsidRDefault="00846CFF" w:rsidP="00846CFF">
            <w:pPr>
              <w:pStyle w:val="Tekstopmerking"/>
              <w:numPr>
                <w:ilvl w:val="0"/>
                <w:numId w:val="29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Advanced Water Management</w:t>
            </w:r>
          </w:p>
          <w:p w14:paraId="2F53DA32" w14:textId="77777777" w:rsidR="00014923" w:rsidRPr="00846CFF" w:rsidRDefault="00846CFF" w:rsidP="00846CFF">
            <w:pPr>
              <w:pStyle w:val="Tekstopmerking"/>
              <w:numPr>
                <w:ilvl w:val="0"/>
                <w:numId w:val="29"/>
              </w:num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Geohydrology &amp; Hydrology</w:t>
            </w:r>
          </w:p>
        </w:tc>
        <w:tc>
          <w:tcPr>
            <w:tcW w:w="778" w:type="dxa"/>
            <w:shd w:val="clear" w:color="auto" w:fill="auto"/>
          </w:tcPr>
          <w:p w14:paraId="3EE67925" w14:textId="77777777" w:rsidR="00BD0B6E" w:rsidRPr="005E13E7" w:rsidRDefault="00315F62" w:rsidP="00A64C12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2AC25723" w14:textId="77777777" w:rsidR="00BD0B6E" w:rsidRPr="005E13E7" w:rsidRDefault="00315F62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297" w:type="dxa"/>
          </w:tcPr>
          <w:p w14:paraId="7C959342" w14:textId="77777777" w:rsidR="00BD0B6E" w:rsidRPr="009B18B0" w:rsidRDefault="00315F62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EB5391" w:rsidRPr="00865FC1" w14:paraId="6005D97B" w14:textId="77777777" w:rsidTr="00846CFF">
        <w:trPr>
          <w:trHeight w:val="473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691" w14:textId="77777777" w:rsidR="00293579" w:rsidRPr="00AF7414" w:rsidRDefault="00293579" w:rsidP="00293579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51F285DA" w14:textId="67F6C377" w:rsidR="00EB5391" w:rsidRPr="003E5228" w:rsidRDefault="00293579" w:rsidP="002935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2" w:history="1">
              <w:r w:rsidR="005C6186" w:rsidRPr="00C75AA1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www.windesheim.com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533361001" w:edGrp="everyone" w:colFirst="0" w:colLast="0"/>
      <w:tr w:rsidR="005C6186" w:rsidRPr="00865FC1" w14:paraId="79C8959B" w14:textId="77777777" w:rsidTr="00846CFF">
        <w:trPr>
          <w:trHeight w:val="473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22FE" w14:textId="299DA737" w:rsidR="005C6186" w:rsidRPr="00973B73" w:rsidRDefault="005C6186" w:rsidP="005C618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45E9" w14:textId="3C8F4CC1" w:rsidR="005C6186" w:rsidRPr="00084E21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B1B" w14:textId="39E9CBEA" w:rsidR="005C6186" w:rsidRPr="00084E21" w:rsidRDefault="005C6186" w:rsidP="005C618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5E05" w14:textId="2008C3C8" w:rsidR="005C6186" w:rsidRPr="00084E21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BD08" w14:textId="6FE907DC" w:rsidR="005C6186" w:rsidRPr="00084E21" w:rsidRDefault="005C6186" w:rsidP="005C61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63B" w14:textId="6BE1D4F6" w:rsidR="005C6186" w:rsidRPr="00084E21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812856360" w:edGrp="everyone" w:colFirst="0" w:colLast="0"/>
      <w:permEnd w:id="533361001"/>
      <w:tr w:rsidR="005C6186" w:rsidRPr="00865FC1" w14:paraId="0E9FD161" w14:textId="77777777" w:rsidTr="00846CFF">
        <w:trPr>
          <w:trHeight w:val="89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22A" w14:textId="77777777" w:rsidR="005C6186" w:rsidRDefault="005C6186" w:rsidP="005C618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E8E4AC7" w14:textId="77777777" w:rsidR="005C6186" w:rsidRDefault="005C6186" w:rsidP="005C618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13D7A883" w14:textId="77777777" w:rsidR="005C6186" w:rsidRDefault="005C6186" w:rsidP="005C618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3685280" w14:textId="77777777" w:rsidR="005C6186" w:rsidRDefault="005C6186" w:rsidP="005C618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6431D915" w14:textId="77777777" w:rsidR="005C6186" w:rsidRPr="008D6ED4" w:rsidRDefault="005C6186" w:rsidP="005C618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33AEED04" w14:textId="4457B3FB" w:rsidR="005C6186" w:rsidRPr="005C6186" w:rsidRDefault="005C6186" w:rsidP="005C618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BFEF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38091921" w14:textId="77777777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015D0A4" w14:textId="77777777" w:rsidR="005C6186" w:rsidRPr="00DB669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6FF2129F" w14:textId="77777777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4C13EF2" w14:textId="77777777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  <w:p w14:paraId="74989404" w14:textId="77777777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1C734FF2" w14:textId="77777777" w:rsidR="005C6186" w:rsidRDefault="005C6186" w:rsidP="005C6186">
            <w:pPr>
              <w:spacing w:after="0"/>
              <w:rPr>
                <w:rFonts w:ascii="Verdana" w:hAnsi="Verdana"/>
                <w:kern w:val="144"/>
                <w:sz w:val="16"/>
                <w:szCs w:val="16"/>
                <w:lang w:val="en-GB"/>
              </w:rPr>
            </w:pPr>
          </w:p>
          <w:p w14:paraId="0ECEBF60" w14:textId="77777777" w:rsidR="005C6186" w:rsidRPr="009163F3" w:rsidRDefault="005C6186" w:rsidP="005C6186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HCSW.CDC.YML.V24</w:t>
            </w:r>
          </w:p>
          <w:p w14:paraId="2C906BCA" w14:textId="77777777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  <w:p w14:paraId="3B83FAC7" w14:textId="77777777" w:rsidR="005C6186" w:rsidRDefault="005C6186" w:rsidP="005C6186">
            <w:pPr>
              <w:spacing w:after="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51386854" w14:textId="77777777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BA25163" w14:textId="4B926C29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  <w:p w14:paraId="782D6422" w14:textId="1892C71E" w:rsidR="005C6186" w:rsidRPr="00B91FF4" w:rsidRDefault="005C6186" w:rsidP="005C6186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787C" w14:textId="77777777" w:rsidR="005C6186" w:rsidRDefault="005C6186" w:rsidP="005C618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3E7F2D06" w14:textId="77777777" w:rsidR="005C6186" w:rsidRDefault="005C6186" w:rsidP="005C618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FEF2250" w14:textId="77777777" w:rsidR="005C6186" w:rsidRDefault="005C6186" w:rsidP="005C618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</w:t>
            </w:r>
            <w:r w:rsidRPr="00277978">
              <w:rPr>
                <w:rFonts w:ascii="Verdana" w:hAnsi="Verdana" w:cs="Calibri"/>
                <w:sz w:val="16"/>
                <w:lang w:val="en-US"/>
              </w:rPr>
              <w:t>rama &amp; Improvisation*</w:t>
            </w:r>
          </w:p>
          <w:p w14:paraId="04041675" w14:textId="77777777" w:rsidR="005C6186" w:rsidRDefault="005C6186" w:rsidP="005C618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BDE2D3E" w14:textId="77777777" w:rsidR="005C6186" w:rsidRDefault="005C6186" w:rsidP="005C618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  <w:p w14:paraId="057A79D8" w14:textId="77777777" w:rsidR="005C6186" w:rsidRDefault="005C6186" w:rsidP="005C618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6A11089" w14:textId="77777777" w:rsidR="005C6186" w:rsidRPr="009163F3" w:rsidRDefault="005C6186" w:rsidP="005C6186">
            <w:pPr>
              <w:pStyle w:val="Tekstopmerking"/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Youth &amp; Media Literacy</w:t>
            </w:r>
          </w:p>
          <w:p w14:paraId="2C043309" w14:textId="77777777" w:rsidR="005C6186" w:rsidRDefault="005C6186" w:rsidP="005C6186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</w:p>
          <w:p w14:paraId="38269CE3" w14:textId="77777777" w:rsidR="005C6186" w:rsidRDefault="005C6186" w:rsidP="005C618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Change in 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</w:p>
          <w:p w14:paraId="2671454E" w14:textId="77777777" w:rsidR="005C6186" w:rsidRDefault="005C6186" w:rsidP="005C618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5C1D5D5" w14:textId="0443571A" w:rsidR="005C6186" w:rsidRPr="00B91FF4" w:rsidRDefault="005C6186" w:rsidP="005C618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in the age of AI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69CC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1926A329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7A4E0C85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1F43461A" w14:textId="77777777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2E5099E" w14:textId="77777777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57AED8C0" w14:textId="77777777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9BE1C62" w14:textId="77777777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3D53C540" w14:textId="77777777" w:rsidR="005C6186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8A89BD8" w14:textId="6813683A" w:rsidR="005C6186" w:rsidRPr="00084E21" w:rsidRDefault="005C6186" w:rsidP="005C618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1007" w14:textId="77777777" w:rsidR="005C6186" w:rsidRDefault="005C6186" w:rsidP="005C61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E40B09C" w14:textId="77777777" w:rsidR="005C6186" w:rsidRDefault="005C6186" w:rsidP="005C61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42C4493B" w14:textId="77777777" w:rsidR="005C6186" w:rsidRDefault="005C6186" w:rsidP="005C61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7F3A404F" w14:textId="77777777" w:rsidR="005C6186" w:rsidRDefault="005C6186" w:rsidP="005C61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78C21BC5" w14:textId="77777777" w:rsidR="005C6186" w:rsidRDefault="005C6186" w:rsidP="005C61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D9B0860" w14:textId="74D6902F" w:rsidR="005C6186" w:rsidRPr="00084E21" w:rsidRDefault="005C6186" w:rsidP="005C61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B29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4F2219FB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A4B9636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70CE8243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3D682CB7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7F843986" w14:textId="153DCA32" w:rsidR="005C6186" w:rsidRPr="00084E21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511157906" w:edGrp="everyone" w:colFirst="0" w:colLast="0"/>
      <w:permEnd w:id="812856360"/>
      <w:tr w:rsidR="005C6186" w:rsidRPr="00865FC1" w14:paraId="5B42403D" w14:textId="77777777" w:rsidTr="00846CFF">
        <w:trPr>
          <w:trHeight w:val="47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A0A" w14:textId="77777777" w:rsidR="005C6186" w:rsidRPr="008D6ED4" w:rsidRDefault="005C6186" w:rsidP="005C618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A607B2F" w14:textId="424D38CF" w:rsidR="005C6186" w:rsidRPr="00DB6696" w:rsidRDefault="005C6186" w:rsidP="005C618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A46A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lastRenderedPageBreak/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4460B1AB" w14:textId="3770610F" w:rsidR="005C6186" w:rsidRPr="00084E21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lastRenderedPageBreak/>
              <w:t>BMR.CEC1.01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9560" w14:textId="77777777" w:rsidR="005C6186" w:rsidRDefault="005C6186" w:rsidP="005C618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lastRenderedPageBreak/>
              <w:t>Cambridge English B2</w:t>
            </w:r>
          </w:p>
          <w:p w14:paraId="3470DD5E" w14:textId="6EF9328E" w:rsidR="005C6186" w:rsidRPr="00084E21" w:rsidRDefault="005C6186" w:rsidP="005C618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lastRenderedPageBreak/>
              <w:t>Cambridge English C1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FBAF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lastRenderedPageBreak/>
              <w:t>1 + 2</w:t>
            </w:r>
          </w:p>
          <w:p w14:paraId="01666031" w14:textId="38695320" w:rsidR="005C6186" w:rsidRPr="00084E21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lastRenderedPageBreak/>
              <w:t>1 + 2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F177" w14:textId="77777777" w:rsidR="005C6186" w:rsidRDefault="005C6186" w:rsidP="005C61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lastRenderedPageBreak/>
              <w:t>5</w:t>
            </w:r>
          </w:p>
          <w:p w14:paraId="6226E362" w14:textId="1D8308AC" w:rsidR="005C6186" w:rsidRPr="00084E21" w:rsidRDefault="005C6186" w:rsidP="005C61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lastRenderedPageBreak/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004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lastRenderedPageBreak/>
              <w:t>No</w:t>
            </w:r>
          </w:p>
          <w:p w14:paraId="3701CDD5" w14:textId="75028CDA" w:rsidR="005C6186" w:rsidRPr="00084E21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lastRenderedPageBreak/>
              <w:t>No</w:t>
            </w:r>
          </w:p>
        </w:tc>
      </w:tr>
      <w:permStart w:id="272705581" w:edGrp="everyone" w:colFirst="0" w:colLast="0"/>
      <w:permEnd w:id="1511157906"/>
      <w:tr w:rsidR="005C6186" w:rsidRPr="00865FC1" w14:paraId="7E033ED9" w14:textId="77777777" w:rsidTr="005C6186">
        <w:trPr>
          <w:trHeight w:val="47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9E5" w14:textId="742C7FEC" w:rsidR="005C6186" w:rsidRPr="00752FD5" w:rsidRDefault="005C6186" w:rsidP="005C618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5962" w14:textId="7A859177" w:rsidR="005C6186" w:rsidRPr="00084E21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DFE2" w14:textId="0858FCCD" w:rsidR="005C6186" w:rsidRPr="00084E21" w:rsidRDefault="005C6186" w:rsidP="005C618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6230" w14:textId="2E0E0A9C" w:rsidR="005C6186" w:rsidRPr="00084E21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5AF9" w14:textId="505F4C86" w:rsidR="005C6186" w:rsidRPr="00084E21" w:rsidRDefault="005C6186" w:rsidP="005C61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BA9" w14:textId="06B83B32" w:rsidR="005C6186" w:rsidRPr="00084E21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5C6186" w:rsidRPr="00865FC1" w14:paraId="6111EACB" w14:textId="77777777" w:rsidTr="005C6186">
        <w:trPr>
          <w:trHeight w:val="47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357" w14:textId="77777777" w:rsidR="005C6186" w:rsidRPr="00084E21" w:rsidRDefault="005C6186" w:rsidP="005C6186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1057128057" w:edGrp="everyone" w:colFirst="0" w:colLast="0"/>
            <w:permEnd w:id="27270558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895C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3F5A" w14:textId="77777777" w:rsidR="005C6186" w:rsidRPr="00323F58" w:rsidRDefault="005C6186" w:rsidP="005C6186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A9F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082E" w14:textId="77777777" w:rsidR="005C6186" w:rsidRDefault="005C6186" w:rsidP="005C61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8E46" w14:textId="77777777" w:rsidR="005C6186" w:rsidRDefault="005C6186" w:rsidP="005C61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1057128057"/>
      <w:tr w:rsidR="005C6186" w:rsidRPr="00865FC1" w14:paraId="182064AB" w14:textId="77777777" w:rsidTr="005C6186">
        <w:trPr>
          <w:trHeight w:val="2245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4"/>
            </w:tblGrid>
            <w:tr w:rsidR="005C6186" w:rsidRPr="00865FC1" w14:paraId="08CDE8EE" w14:textId="77777777" w:rsidTr="00A30700">
              <w:trPr>
                <w:trHeight w:val="473"/>
                <w:jc w:val="center"/>
              </w:trPr>
              <w:tc>
                <w:tcPr>
                  <w:tcW w:w="9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696603" w14:textId="77777777" w:rsidR="005C6186" w:rsidRPr="003E3743" w:rsidRDefault="005C6186" w:rsidP="005C6186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717B22A8" w14:textId="77777777" w:rsidR="005C6186" w:rsidRPr="003E3743" w:rsidRDefault="005C6186" w:rsidP="005C6186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1BED6F42" w14:textId="77777777" w:rsidR="005C6186" w:rsidRPr="00130DA6" w:rsidRDefault="005C6186" w:rsidP="005C6186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7ED203ED" w14:textId="77777777" w:rsidR="005C6186" w:rsidRDefault="005C6186" w:rsidP="005C6186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59ED89D7" w14:textId="77777777" w:rsidR="005C6186" w:rsidRPr="00FC26F8" w:rsidRDefault="005C6186" w:rsidP="005C6186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</w:tc>
            </w:tr>
          </w:tbl>
          <w:p w14:paraId="5E6DB48C" w14:textId="77777777" w:rsidR="005C6186" w:rsidRDefault="005C6186" w:rsidP="005C6186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pPr w:leftFromText="141" w:rightFromText="141" w:vertAnchor="text" w:horzAnchor="margin" w:tblpXSpec="center" w:tblpY="115"/>
              <w:tblOverlap w:val="never"/>
              <w:tblW w:w="8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5C6186" w:rsidRPr="00082002" w14:paraId="6B20AEFD" w14:textId="77777777" w:rsidTr="00846CFF"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B440A4" w14:textId="77777777" w:rsidR="005C6186" w:rsidRPr="00D423A9" w:rsidRDefault="005C6186" w:rsidP="005C6186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5FE610D3" w14:textId="77777777" w:rsidR="005C6186" w:rsidRPr="003E3743" w:rsidRDefault="005C6186" w:rsidP="005C6186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0"/>
    <w:p w14:paraId="2DC2AAD2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202004B2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0760E24E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767" w:type="dxa"/>
        <w:jc w:val="center"/>
        <w:tblLayout w:type="fixed"/>
        <w:tblLook w:val="0000" w:firstRow="0" w:lastRow="0" w:firstColumn="0" w:lastColumn="0" w:noHBand="0" w:noVBand="0"/>
      </w:tblPr>
      <w:tblGrid>
        <w:gridCol w:w="8767"/>
      </w:tblGrid>
      <w:tr w:rsidR="007A2798" w:rsidRPr="00082002" w14:paraId="15C246A8" w14:textId="77777777" w:rsidTr="00846CFF">
        <w:trPr>
          <w:trHeight w:val="1392"/>
          <w:jc w:val="center"/>
        </w:trPr>
        <w:tc>
          <w:tcPr>
            <w:tcW w:w="8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6824F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0251DE7B" w14:textId="77777777" w:rsidR="00DB6696" w:rsidRPr="002224E0" w:rsidRDefault="007A2798" w:rsidP="00DB6696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19D0B6A1" w14:textId="77777777" w:rsidR="007A2798" w:rsidRDefault="007A2798" w:rsidP="00DB6696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6FAFCD4" w14:textId="77777777" w:rsidR="00DB6696" w:rsidRPr="007B3F1B" w:rsidRDefault="00DB6696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91D5566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55621700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4C7B4105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2F1938E3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5A826CA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4EE51AC7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64126D3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2F7A4AE3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0197B9CA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4F8E069C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34BF2D43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253823A2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1648E4">
              <w:rPr>
                <w:rFonts w:ascii="Verdana" w:hAnsi="Verdana" w:cs="Calibri"/>
                <w:sz w:val="20"/>
                <w:lang w:val="en-GB"/>
              </w:rPr>
              <w:t>Jochem Hilhorst</w:t>
            </w:r>
          </w:p>
          <w:p w14:paraId="75BBB6FB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D67BB6D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16A0697D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B97C98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A3A6" w14:textId="77777777" w:rsidR="0074664A" w:rsidRDefault="0074664A">
      <w:r>
        <w:separator/>
      </w:r>
    </w:p>
  </w:endnote>
  <w:endnote w:type="continuationSeparator" w:id="0">
    <w:p w14:paraId="314E030F" w14:textId="77777777" w:rsidR="0074664A" w:rsidRDefault="0074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B91D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AF64" w14:textId="77777777" w:rsidR="00A54F83" w:rsidRDefault="00A54F83">
    <w:pPr>
      <w:pStyle w:val="Voettekst"/>
    </w:pPr>
  </w:p>
  <w:p w14:paraId="3FD946A0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CD3E" w14:textId="77777777" w:rsidR="0074664A" w:rsidRDefault="0074664A">
      <w:r>
        <w:separator/>
      </w:r>
    </w:p>
  </w:footnote>
  <w:footnote w:type="continuationSeparator" w:id="0">
    <w:p w14:paraId="4F58D3A8" w14:textId="77777777" w:rsidR="0074664A" w:rsidRDefault="0074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06B9" w14:textId="282CE3C0" w:rsidR="00A54F83" w:rsidRPr="00FD64F1" w:rsidRDefault="005C6186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319A73F7" wp14:editId="0E107388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5FA2B3" wp14:editId="691BE676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23200730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A363D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B7FAD61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6C2B5FAA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FA2B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507A363D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B7FAD61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6C2B5FAA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28F169F2" wp14:editId="2548601F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3A3CB848" w14:textId="77777777" w:rsidR="00194FF3" w:rsidRDefault="00194FF3"/>
  <w:p w14:paraId="46766A2A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E910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283540B"/>
    <w:multiLevelType w:val="hybridMultilevel"/>
    <w:tmpl w:val="E3249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9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" w15:restartNumberingAfterBreak="0">
    <w:nsid w:val="346006E2"/>
    <w:multiLevelType w:val="hybridMultilevel"/>
    <w:tmpl w:val="65C25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1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2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E345D7A"/>
    <w:multiLevelType w:val="hybridMultilevel"/>
    <w:tmpl w:val="B3569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21760">
    <w:abstractNumId w:val="1"/>
  </w:num>
  <w:num w:numId="2" w16cid:durableId="1119227562">
    <w:abstractNumId w:val="0"/>
  </w:num>
  <w:num w:numId="3" w16cid:durableId="900402572">
    <w:abstractNumId w:val="13"/>
  </w:num>
  <w:num w:numId="4" w16cid:durableId="1847750806">
    <w:abstractNumId w:val="21"/>
  </w:num>
  <w:num w:numId="5" w16cid:durableId="3634990">
    <w:abstractNumId w:val="15"/>
  </w:num>
  <w:num w:numId="6" w16cid:durableId="1826968425">
    <w:abstractNumId w:val="20"/>
  </w:num>
  <w:num w:numId="7" w16cid:durableId="566918051">
    <w:abstractNumId w:val="30"/>
  </w:num>
  <w:num w:numId="8" w16cid:durableId="1721704881">
    <w:abstractNumId w:val="31"/>
  </w:num>
  <w:num w:numId="9" w16cid:durableId="967855407">
    <w:abstractNumId w:val="17"/>
  </w:num>
  <w:num w:numId="10" w16cid:durableId="1107195532">
    <w:abstractNumId w:val="29"/>
  </w:num>
  <w:num w:numId="11" w16cid:durableId="552696452">
    <w:abstractNumId w:val="28"/>
  </w:num>
  <w:num w:numId="12" w16cid:durableId="1814984395">
    <w:abstractNumId w:val="24"/>
  </w:num>
  <w:num w:numId="13" w16cid:durableId="443696952">
    <w:abstractNumId w:val="27"/>
  </w:num>
  <w:num w:numId="14" w16cid:durableId="1659847672">
    <w:abstractNumId w:val="14"/>
  </w:num>
  <w:num w:numId="15" w16cid:durableId="949431623">
    <w:abstractNumId w:val="19"/>
  </w:num>
  <w:num w:numId="16" w16cid:durableId="1139106200">
    <w:abstractNumId w:val="9"/>
  </w:num>
  <w:num w:numId="17" w16cid:durableId="1376009145">
    <w:abstractNumId w:val="16"/>
  </w:num>
  <w:num w:numId="18" w16cid:durableId="1983194287">
    <w:abstractNumId w:val="32"/>
  </w:num>
  <w:num w:numId="19" w16cid:durableId="2047679576">
    <w:abstractNumId w:val="26"/>
  </w:num>
  <w:num w:numId="20" w16cid:durableId="153493701">
    <w:abstractNumId w:val="12"/>
  </w:num>
  <w:num w:numId="21" w16cid:durableId="1468625370">
    <w:abstractNumId w:val="22"/>
  </w:num>
  <w:num w:numId="22" w16cid:durableId="283510603">
    <w:abstractNumId w:val="23"/>
  </w:num>
  <w:num w:numId="23" w16cid:durableId="1716419849">
    <w:abstractNumId w:val="25"/>
  </w:num>
  <w:num w:numId="24" w16cid:durableId="459081086">
    <w:abstractNumId w:val="8"/>
  </w:num>
  <w:num w:numId="25" w16cid:durableId="1974945200">
    <w:abstractNumId w:val="11"/>
  </w:num>
  <w:num w:numId="26" w16cid:durableId="923297149">
    <w:abstractNumId w:val="10"/>
  </w:num>
  <w:num w:numId="27" w16cid:durableId="985399330">
    <w:abstractNumId w:val="18"/>
  </w:num>
  <w:num w:numId="28" w16cid:durableId="1475836524">
    <w:abstractNumId w:val="33"/>
  </w:num>
  <w:num w:numId="29" w16cid:durableId="1528905812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2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3B6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33B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0AD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648E4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4D25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15F62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43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D19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599C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458B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6186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4059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664A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6F73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6CFF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3B73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0D36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5FF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516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1FF4"/>
    <w:rsid w:val="00B9285C"/>
    <w:rsid w:val="00B92F23"/>
    <w:rsid w:val="00B93460"/>
    <w:rsid w:val="00B95205"/>
    <w:rsid w:val="00B97C98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0B12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CB6"/>
    <w:rsid w:val="00C11F74"/>
    <w:rsid w:val="00C132BB"/>
    <w:rsid w:val="00C14228"/>
    <w:rsid w:val="00C14BC8"/>
    <w:rsid w:val="00C157D0"/>
    <w:rsid w:val="00C16D3A"/>
    <w:rsid w:val="00C20523"/>
    <w:rsid w:val="00C225B2"/>
    <w:rsid w:val="00C2397A"/>
    <w:rsid w:val="00C23AD9"/>
    <w:rsid w:val="00C24534"/>
    <w:rsid w:val="00C25E5D"/>
    <w:rsid w:val="00C27622"/>
    <w:rsid w:val="00C3020A"/>
    <w:rsid w:val="00C30FBB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2D03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3390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0751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696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77C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5D40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40A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B0D9A"/>
  <w15:chartTrackingRefBased/>
  <w15:docId w15:val="{B0411B27-B838-4FA3-BB22-C15B028F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styleId="Onopgelostemelding">
    <w:name w:val="Unresolved Mention"/>
    <w:uiPriority w:val="99"/>
    <w:semiHidden/>
    <w:unhideWhenUsed/>
    <w:rsid w:val="00315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desheim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hilhorst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9" ma:contentTypeDescription="Een nieuw document maken." ma:contentTypeScope="" ma:versionID="2e8787cb2beae16733cbc112d118c66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6134ac58e6be028b95ffa4424fd467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8825B-6A81-4C39-A1C9-CC50C560E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BF08B-3BA6-403C-BE6D-EEACAAF9E586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3.xml><?xml version="1.0" encoding="utf-8"?>
<ds:datastoreItem xmlns:ds="http://schemas.openxmlformats.org/officeDocument/2006/customXml" ds:itemID="{36573AB8-5505-4AC8-8A07-96BBDBCA06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74D59-2032-4F5B-9670-915103A8B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638</Words>
  <Characters>3509</Characters>
  <Application>Microsoft Office Word</Application>
  <DocSecurity>0</DocSecurity>
  <PresentationFormat>Microsoft Word 11.0</PresentationFormat>
  <Lines>29</Lines>
  <Paragraphs>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4139</CharactersWithSpaces>
  <SharedDoc>false</SharedDoc>
  <HLinks>
    <vt:vector size="12" baseType="variant">
      <vt:variant>
        <vt:i4>1310792</vt:i4>
      </vt:variant>
      <vt:variant>
        <vt:i4>11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  <vt:variant>
        <vt:i4>4718640</vt:i4>
      </vt:variant>
      <vt:variant>
        <vt:i4>0</vt:i4>
      </vt:variant>
      <vt:variant>
        <vt:i4>0</vt:i4>
      </vt:variant>
      <vt:variant>
        <vt:i4>5</vt:i4>
      </vt:variant>
      <vt:variant>
        <vt:lpwstr>mailto:j.hilhorst@windesheim.nl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4</cp:revision>
  <cp:lastPrinted>2016-03-17T11:31:00Z</cp:lastPrinted>
  <dcterms:created xsi:type="dcterms:W3CDTF">2025-03-28T09:34:00Z</dcterms:created>
  <dcterms:modified xsi:type="dcterms:W3CDTF">2025-04-08T08:30:00Z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</Properties>
</file>